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5F3" w:rsidRDefault="005925F3">
      <w:pPr>
        <w:rPr>
          <w:b/>
          <w:sz w:val="32"/>
          <w:u w:val="single"/>
        </w:rPr>
      </w:pPr>
      <w:r>
        <w:rPr>
          <w:b/>
          <w:sz w:val="32"/>
          <w:u w:val="single"/>
        </w:rPr>
        <w:t>SOAN Networking Day – 8</w:t>
      </w:r>
      <w:r w:rsidRPr="005925F3">
        <w:rPr>
          <w:b/>
          <w:sz w:val="32"/>
          <w:u w:val="single"/>
          <w:vertAlign w:val="superscript"/>
        </w:rPr>
        <w:t>th</w:t>
      </w:r>
      <w:r>
        <w:rPr>
          <w:b/>
          <w:sz w:val="32"/>
          <w:u w:val="single"/>
        </w:rPr>
        <w:t xml:space="preserve"> June 2017</w:t>
      </w:r>
      <w:bookmarkStart w:id="0" w:name="_GoBack"/>
      <w:bookmarkEnd w:id="0"/>
    </w:p>
    <w:p w:rsidR="00740166" w:rsidRDefault="00C00F11">
      <w:pPr>
        <w:rPr>
          <w:b/>
          <w:sz w:val="32"/>
          <w:u w:val="single"/>
        </w:rPr>
      </w:pPr>
      <w:r w:rsidRPr="00C00F11">
        <w:rPr>
          <w:b/>
          <w:sz w:val="32"/>
          <w:u w:val="single"/>
        </w:rPr>
        <w:t>Training Round Table</w:t>
      </w:r>
      <w:r w:rsidR="005925F3">
        <w:rPr>
          <w:b/>
          <w:sz w:val="32"/>
          <w:u w:val="single"/>
        </w:rPr>
        <w:t xml:space="preserve"> – KD Notes</w:t>
      </w:r>
    </w:p>
    <w:p w:rsidR="00C00F11" w:rsidRDefault="00C00F11">
      <w:pPr>
        <w:rPr>
          <w:b/>
          <w:sz w:val="32"/>
          <w:u w:val="single"/>
        </w:rPr>
      </w:pPr>
    </w:p>
    <w:p w:rsidR="00C00F11" w:rsidRPr="00C00F11" w:rsidRDefault="00C00F11">
      <w:pPr>
        <w:rPr>
          <w:b/>
          <w:u w:val="single"/>
        </w:rPr>
      </w:pPr>
      <w:r w:rsidRPr="00C00F11">
        <w:rPr>
          <w:b/>
          <w:u w:val="single"/>
        </w:rPr>
        <w:t>Table 1</w:t>
      </w:r>
    </w:p>
    <w:p w:rsidR="00C00F11" w:rsidRDefault="00C00F11">
      <w:r>
        <w:t xml:space="preserve">Annual </w:t>
      </w:r>
      <w:r w:rsidR="00545DF0">
        <w:t>topic</w:t>
      </w:r>
      <w:r>
        <w:t xml:space="preserve"> of live/recent court cases</w:t>
      </w:r>
    </w:p>
    <w:p w:rsidR="00C00F11" w:rsidRDefault="00C00F11" w:rsidP="00C00F11">
      <w:pPr>
        <w:pStyle w:val="ListParagraph"/>
        <w:numPr>
          <w:ilvl w:val="0"/>
          <w:numId w:val="3"/>
        </w:numPr>
      </w:pPr>
      <w:r>
        <w:t>Systems</w:t>
      </w:r>
    </w:p>
    <w:p w:rsidR="00C00F11" w:rsidRDefault="00C00F11" w:rsidP="00C00F11">
      <w:pPr>
        <w:pStyle w:val="ListParagraph"/>
        <w:numPr>
          <w:ilvl w:val="0"/>
          <w:numId w:val="3"/>
        </w:numPr>
      </w:pPr>
      <w:r>
        <w:t>Success and failures sharing</w:t>
      </w:r>
    </w:p>
    <w:p w:rsidR="00C00F11" w:rsidRDefault="00C00F11" w:rsidP="00C00F11">
      <w:pPr>
        <w:pStyle w:val="ListParagraph"/>
        <w:numPr>
          <w:ilvl w:val="0"/>
          <w:numId w:val="3"/>
        </w:numPr>
      </w:pPr>
      <w:r>
        <w:t>Break out learning</w:t>
      </w:r>
    </w:p>
    <w:p w:rsidR="00C00F11" w:rsidRDefault="00C00F11" w:rsidP="00C00F11">
      <w:r>
        <w:t>Induction into understanding Scottish Outdoor Access</w:t>
      </w:r>
    </w:p>
    <w:p w:rsidR="00C00F11" w:rsidRDefault="00C00F11" w:rsidP="00C00F11">
      <w:pPr>
        <w:pStyle w:val="ListParagraph"/>
        <w:numPr>
          <w:ilvl w:val="0"/>
          <w:numId w:val="4"/>
        </w:numPr>
      </w:pPr>
      <w:r>
        <w:t>Access forum guide</w:t>
      </w:r>
    </w:p>
    <w:p w:rsidR="00C00F11" w:rsidRDefault="00C00F11" w:rsidP="00C00F11">
      <w:pPr>
        <w:pStyle w:val="ListParagraph"/>
        <w:numPr>
          <w:ilvl w:val="0"/>
          <w:numId w:val="4"/>
        </w:numPr>
      </w:pPr>
      <w:r>
        <w:t>Access officer manual</w:t>
      </w:r>
    </w:p>
    <w:p w:rsidR="00C00F11" w:rsidRDefault="00C00F11" w:rsidP="00C00F11">
      <w:r>
        <w:t>*Key for now</w:t>
      </w:r>
    </w:p>
    <w:p w:rsidR="00C00F11" w:rsidRDefault="00C00F11" w:rsidP="00C00F11">
      <w:r>
        <w:t>Site visits</w:t>
      </w:r>
    </w:p>
    <w:p w:rsidR="00C00F11" w:rsidRDefault="00C00F11" w:rsidP="00C00F11">
      <w:pPr>
        <w:pStyle w:val="ListParagraph"/>
        <w:numPr>
          <w:ilvl w:val="0"/>
          <w:numId w:val="5"/>
        </w:numPr>
      </w:pPr>
      <w:r>
        <w:t>Demonstration site</w:t>
      </w:r>
    </w:p>
    <w:p w:rsidR="00C00F11" w:rsidRDefault="00C00F11" w:rsidP="00C00F11">
      <w:pPr>
        <w:pStyle w:val="ListParagraph"/>
        <w:numPr>
          <w:ilvl w:val="0"/>
          <w:numId w:val="5"/>
        </w:numPr>
      </w:pPr>
      <w:r>
        <w:t>Gates, signage etc</w:t>
      </w:r>
    </w:p>
    <w:p w:rsidR="00C00F11" w:rsidRDefault="00C00F11" w:rsidP="00C00F11">
      <w:r>
        <w:t>Split visits</w:t>
      </w:r>
      <w:r w:rsidR="00545DF0">
        <w:t xml:space="preserve"> – morning / afternoon different topics</w:t>
      </w:r>
    </w:p>
    <w:p w:rsidR="00C00F11" w:rsidRDefault="00C00F11" w:rsidP="00C00F11">
      <w:r>
        <w:t>Online resources</w:t>
      </w:r>
    </w:p>
    <w:p w:rsidR="00C00F11" w:rsidRDefault="00C00F11" w:rsidP="00C00F11">
      <w:r>
        <w:t>Land management issues – SL&amp;E site visits</w:t>
      </w:r>
    </w:p>
    <w:p w:rsidR="00C00F11" w:rsidRDefault="00545DF0" w:rsidP="00C00F11">
      <w:pPr>
        <w:pStyle w:val="ListParagraph"/>
        <w:numPr>
          <w:ilvl w:val="0"/>
          <w:numId w:val="6"/>
        </w:numPr>
      </w:pPr>
      <w:r>
        <w:t>Training cost can be prohibitive</w:t>
      </w:r>
      <w:r w:rsidR="00C00F11">
        <w:t xml:space="preserve"> especially if to rise because of smaller groups. </w:t>
      </w:r>
    </w:p>
    <w:p w:rsidR="00C00F11" w:rsidRDefault="00C00F11" w:rsidP="00C00F11"/>
    <w:p w:rsidR="00C00F11" w:rsidRPr="00C00F11" w:rsidRDefault="00C00F11" w:rsidP="00C00F11">
      <w:pPr>
        <w:rPr>
          <w:b/>
          <w:u w:val="single"/>
        </w:rPr>
      </w:pPr>
      <w:r w:rsidRPr="00C00F11">
        <w:rPr>
          <w:b/>
          <w:u w:val="single"/>
        </w:rPr>
        <w:t>Table 2</w:t>
      </w:r>
    </w:p>
    <w:p w:rsidR="00C00F11" w:rsidRDefault="00C00F11" w:rsidP="00C00F11">
      <w:r>
        <w:t>Site visits</w:t>
      </w:r>
    </w:p>
    <w:p w:rsidR="00C00F11" w:rsidRDefault="00C00F11" w:rsidP="00C00F11">
      <w:pPr>
        <w:pStyle w:val="ListParagraph"/>
        <w:numPr>
          <w:ilvl w:val="0"/>
          <w:numId w:val="7"/>
        </w:numPr>
      </w:pPr>
      <w:r>
        <w:t>Technical</w:t>
      </w:r>
    </w:p>
    <w:p w:rsidR="00C00F11" w:rsidRDefault="00C00F11" w:rsidP="00C00F11">
      <w:pPr>
        <w:pStyle w:val="ListParagraph"/>
        <w:numPr>
          <w:ilvl w:val="0"/>
          <w:numId w:val="7"/>
        </w:numPr>
      </w:pPr>
      <w:r>
        <w:t>Maintenance</w:t>
      </w:r>
    </w:p>
    <w:p w:rsidR="00C00F11" w:rsidRDefault="00C00F11" w:rsidP="00C00F11">
      <w:pPr>
        <w:pStyle w:val="ListParagraph"/>
        <w:numPr>
          <w:ilvl w:val="0"/>
          <w:numId w:val="7"/>
        </w:numPr>
      </w:pPr>
      <w:r>
        <w:t>Whole project phase</w:t>
      </w:r>
    </w:p>
    <w:p w:rsidR="00C00F11" w:rsidRDefault="00C00F11" w:rsidP="00C00F11">
      <w:r>
        <w:t>Project management</w:t>
      </w:r>
    </w:p>
    <w:p w:rsidR="00C00F11" w:rsidRDefault="00C00F11" w:rsidP="00C00F11">
      <w:pPr>
        <w:pStyle w:val="ListParagraph"/>
        <w:numPr>
          <w:ilvl w:val="0"/>
          <w:numId w:val="8"/>
        </w:numPr>
      </w:pPr>
      <w:r>
        <w:t>Procurement</w:t>
      </w:r>
    </w:p>
    <w:p w:rsidR="00C00F11" w:rsidRDefault="00C00F11" w:rsidP="00C00F11">
      <w:pPr>
        <w:pStyle w:val="ListParagraph"/>
        <w:numPr>
          <w:ilvl w:val="0"/>
          <w:numId w:val="8"/>
        </w:numPr>
      </w:pPr>
      <w:r>
        <w:t>Estimation and working with roads</w:t>
      </w:r>
    </w:p>
    <w:p w:rsidR="00C00F11" w:rsidRDefault="00C00F11" w:rsidP="00C00F11">
      <w:pPr>
        <w:pStyle w:val="ListParagraph"/>
        <w:numPr>
          <w:ilvl w:val="0"/>
          <w:numId w:val="8"/>
        </w:numPr>
      </w:pPr>
      <w:r>
        <w:t>Specifications &gt; road collaboration</w:t>
      </w:r>
    </w:p>
    <w:p w:rsidR="00C00F11" w:rsidRDefault="00C00F11" w:rsidP="00C00F11">
      <w:r>
        <w:t>Health and Safety</w:t>
      </w:r>
    </w:p>
    <w:p w:rsidR="00C00F11" w:rsidRDefault="00C00F11" w:rsidP="00C00F11">
      <w:r>
        <w:t>Good practice, consultation, design, partnership</w:t>
      </w:r>
    </w:p>
    <w:p w:rsidR="00C00F11" w:rsidRDefault="00C00F11" w:rsidP="00C00F11">
      <w:r>
        <w:t>Negotiation</w:t>
      </w:r>
    </w:p>
    <w:p w:rsidR="00C00F11" w:rsidRDefault="00C00F11" w:rsidP="00C00F11">
      <w:r>
        <w:t xml:space="preserve">Consultation? </w:t>
      </w:r>
    </w:p>
    <w:p w:rsidR="00C00F11" w:rsidRDefault="00C00F11" w:rsidP="00C00F11">
      <w:pPr>
        <w:pStyle w:val="ListParagraph"/>
        <w:numPr>
          <w:ilvl w:val="0"/>
          <w:numId w:val="9"/>
        </w:numPr>
      </w:pPr>
      <w:r>
        <w:lastRenderedPageBreak/>
        <w:t>Methods</w:t>
      </w:r>
    </w:p>
    <w:p w:rsidR="00C00F11" w:rsidRDefault="00C00F11" w:rsidP="00C00F11">
      <w:pPr>
        <w:pStyle w:val="ListParagraph"/>
        <w:numPr>
          <w:ilvl w:val="0"/>
          <w:numId w:val="9"/>
        </w:numPr>
      </w:pPr>
      <w:r>
        <w:t>Rational</w:t>
      </w:r>
    </w:p>
    <w:p w:rsidR="00C00F11" w:rsidRPr="00545DF0" w:rsidRDefault="00545DF0" w:rsidP="00C00F11">
      <w:proofErr w:type="spellStart"/>
      <w:r w:rsidRPr="00545DF0">
        <w:t>Charrettes</w:t>
      </w:r>
      <w:proofErr w:type="spellEnd"/>
    </w:p>
    <w:p w:rsidR="00C00F11" w:rsidRDefault="00C00F11" w:rsidP="00C00F11">
      <w:r>
        <w:t>Split Sessions</w:t>
      </w:r>
    </w:p>
    <w:p w:rsidR="00C00F11" w:rsidRDefault="00C00F11" w:rsidP="00C00F11">
      <w:r>
        <w:t>OS Mapping</w:t>
      </w:r>
      <w:r w:rsidR="005925F3">
        <w:t xml:space="preserve"> – new tools, core paths</w:t>
      </w:r>
    </w:p>
    <w:p w:rsidR="00C00F11" w:rsidRDefault="00C00F11" w:rsidP="00C00F11">
      <w:r>
        <w:t>Evaluation (post project)</w:t>
      </w:r>
      <w:r w:rsidR="005925F3">
        <w:t xml:space="preserve"> - important</w:t>
      </w:r>
    </w:p>
    <w:p w:rsidR="00C00F11" w:rsidRDefault="00C00F11" w:rsidP="00C00F11">
      <w:r>
        <w:t>Main</w:t>
      </w:r>
      <w:r w:rsidR="00545DF0">
        <w:t>t</w:t>
      </w:r>
      <w:r>
        <w:t>enance</w:t>
      </w:r>
    </w:p>
    <w:p w:rsidR="00C00F11" w:rsidRDefault="00C00F11" w:rsidP="00C00F11">
      <w:proofErr w:type="spellStart"/>
      <w:r>
        <w:t>Futureproofing</w:t>
      </w:r>
      <w:proofErr w:type="spellEnd"/>
    </w:p>
    <w:p w:rsidR="00C00F11" w:rsidRDefault="00C00F11" w:rsidP="00C00F11"/>
    <w:p w:rsidR="00C00F11" w:rsidRPr="00C00F11" w:rsidRDefault="00C00F11" w:rsidP="00C00F11">
      <w:pPr>
        <w:rPr>
          <w:b/>
          <w:u w:val="single"/>
        </w:rPr>
      </w:pPr>
      <w:r w:rsidRPr="00C00F11">
        <w:rPr>
          <w:b/>
          <w:u w:val="single"/>
        </w:rPr>
        <w:t>Table 3</w:t>
      </w:r>
    </w:p>
    <w:p w:rsidR="00C00F11" w:rsidRDefault="00C00F11" w:rsidP="00C00F11">
      <w:r>
        <w:t>Joint RTPI and Engineers</w:t>
      </w:r>
    </w:p>
    <w:p w:rsidR="00C00F11" w:rsidRDefault="00C00F11" w:rsidP="00C00F11">
      <w:r>
        <w:t>Co-operative</w:t>
      </w:r>
    </w:p>
    <w:p w:rsidR="00C00F11" w:rsidRDefault="00C00F11" w:rsidP="00C00F11"/>
    <w:p w:rsidR="00C00F11" w:rsidRDefault="00AF0FA6" w:rsidP="00C00F11">
      <w:r>
        <w:rPr>
          <w:noProof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Right Brace 1" o:spid="_x0000_s1026" type="#_x0000_t88" style="position:absolute;margin-left:108pt;margin-top:.85pt;width:25.5pt;height:85.5pt;z-index:25165926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PdRcwIAAF4FAAAOAAAAZHJzL2Uyb0RvYy54bWysVN9P2zAQfp+0/8Hy+0hbysYqUtSBmCYh&#10;QMDEs+vYjSXH553dpt1fv7OTtBVDmjbtxfHlfn/3nS8ut41lG4XBgCv5+GTEmXISKuNWJf/+fPPh&#10;nLMQhauEBadKvlOBX87fv7to/UxNoAZbKWQUxIVZ60tex+hnRRFkrRoRTsArR0oN2IhIIq6KCkVL&#10;0RtbTEajj0ULWHkEqUKgv9edks9zfK2VjPdaBxWZLTnVFvOJ+Vyms5hfiNkKha+N7MsQ/1BFI4yj&#10;pPtQ1yIKtkbzW6jGSIQAOp5IaArQ2kiVe6BuxqNX3TzVwqvcC4ET/B6m8P/CyrvNAzJT0ew4c6Kh&#10;ET2aVR3ZFxRSsXECqPVhRnZP/gF7KdA1dbvV2KQv9cG2GdTdHlS1jUzSz9PJ6fkZQS9JNR6dnyWB&#10;whQHb48hflXQsHQpOab8OX1GVGxuQ+wcBsOU0rp0BrCmujHWZiGRRl1ZZBtB447bXD0lOrIiKXkW&#10;qaeui3yLO6u6qI9KExxU9zhnz0Q8xBRSKheHuNaRdXLTVMHecfRnx94+uapM0r9x3nvkzODi3rkx&#10;DvCt7AcodGc/IND1nSBYQrUjJiB0KxK8vDE0jlsR4oNA2gkaIe15vKdDW2hLDv2Nsxrw51v/kz1R&#10;lbSctbRjJQ8/1gIVZ/abIxJ/Hk+naSmzMD37NCEBjzXLY41bN1dAcyWiUnX5muyjHa4aoXmh52CR&#10;spJKOEm5Sy4jDsJV7HafHhSpFotsRovoRbx1T14OU09Ee96+CPQ9JyOx+Q6GfRSzV6TsbNM8HCzW&#10;EbTJjD3g2uNNS5yZ3z846ZU4lrPV4Vmc/wIAAP//AwBQSwMEFAAGAAgAAAAhANDhlinfAAAACQEA&#10;AA8AAABkcnMvZG93bnJldi54bWxMj0FPwkAQhe8m/IfNmHgxsKWJLdZuiTEaJeEC4sHb0h3bhu5s&#10;7W6h8usdTnr88iZvvpcvR9uKI/a+caRgPotAIJXONFQp2L2/TBcgfNBkdOsIFfygh2Uxucp1ZtyJ&#10;NnjchkpwCflMK6hD6DIpfVmj1X7mOiTOvlxvdWDsK2l6feJy28o4ihJpdUP8odYdPtVYHraDVXA3&#10;3OL3hnbVav38do6a18+P9X2n1M31+PgAIuAY/o7hos/qULDT3g1kvGgVxPOEtwQOUhCcx0nKvL9w&#10;nIIscvl/QfELAAD//wMAUEsBAi0AFAAGAAgAAAAhALaDOJL+AAAA4QEAABMAAAAAAAAAAAAAAAAA&#10;AAAAAFtDb250ZW50X1R5cGVzXS54bWxQSwECLQAUAAYACAAAACEAOP0h/9YAAACUAQAACwAAAAAA&#10;AAAAAAAAAAAvAQAAX3JlbHMvLnJlbHNQSwECLQAUAAYACAAAACEA5WT3UXMCAABeBQAADgAAAAAA&#10;AAAAAAAAAAAuAgAAZHJzL2Uyb0RvYy54bWxQSwECLQAUAAYACAAAACEA0OGWKd8AAAAJAQAADwAA&#10;AAAAAAAAAAAAAADNBAAAZHJzL2Rvd25yZXYueG1sUEsFBgAAAAAEAAQA8wAAANkFAAAAAA==&#10;" adj="537" strokecolor="black [3213]" strokeweight=".5pt">
            <v:stroke joinstyle="miter"/>
          </v:shape>
        </w:pict>
      </w:r>
      <w:r w:rsidR="00C00F11">
        <w:t>Planning</w:t>
      </w:r>
      <w:r w:rsidR="00C00F11">
        <w:tab/>
      </w:r>
      <w:r w:rsidR="00C00F11">
        <w:tab/>
      </w:r>
      <w:r w:rsidR="00C00F11">
        <w:tab/>
      </w:r>
      <w:r w:rsidR="00C00F11">
        <w:tab/>
      </w:r>
    </w:p>
    <w:p w:rsidR="00C00F11" w:rsidRDefault="00C00F11" w:rsidP="00C00F11">
      <w:r>
        <w:t>CPD</w:t>
      </w:r>
      <w:r>
        <w:tab/>
      </w:r>
      <w:r>
        <w:tab/>
      </w:r>
      <w:r>
        <w:tab/>
      </w:r>
      <w:r>
        <w:tab/>
        <w:t>Case Studies</w:t>
      </w:r>
    </w:p>
    <w:p w:rsidR="00C00F11" w:rsidRDefault="00C00F11" w:rsidP="00C00F11">
      <w:r>
        <w:t>Privacy</w:t>
      </w:r>
    </w:p>
    <w:p w:rsidR="00C00F11" w:rsidRDefault="00C00F11" w:rsidP="00C00F11">
      <w:r>
        <w:t>Wind farm</w:t>
      </w:r>
    </w:p>
    <w:p w:rsidR="00C00F11" w:rsidRDefault="00C00F11" w:rsidP="00C00F11"/>
    <w:p w:rsidR="00C00F11" w:rsidRDefault="00C00F11" w:rsidP="00C00F11"/>
    <w:p w:rsidR="00C00F11" w:rsidRDefault="00C00F11" w:rsidP="00C00F11">
      <w:r>
        <w:t>Access companies</w:t>
      </w:r>
    </w:p>
    <w:p w:rsidR="00C00F11" w:rsidRDefault="00C00F11" w:rsidP="00C00F11">
      <w:r>
        <w:t>Procurement, training for contractors</w:t>
      </w:r>
      <w:r w:rsidR="005925F3">
        <w:t>, -&gt; upland path</w:t>
      </w:r>
    </w:p>
    <w:p w:rsidR="00C00F11" w:rsidRDefault="00C00F11" w:rsidP="00C00F11">
      <w:r>
        <w:t>Basic</w:t>
      </w:r>
      <w:r w:rsidR="005925F3">
        <w:t xml:space="preserve"> introduction course for those</w:t>
      </w:r>
      <w:r>
        <w:t xml:space="preserve"> new to access</w:t>
      </w:r>
    </w:p>
    <w:p w:rsidR="005925F3" w:rsidRDefault="005925F3" w:rsidP="00C00F11"/>
    <w:p w:rsidR="00C00F11" w:rsidRDefault="00C00F11" w:rsidP="00C00F11">
      <w:r>
        <w:t>Whistle stop</w:t>
      </w:r>
    </w:p>
    <w:p w:rsidR="00C00F11" w:rsidRDefault="00796224" w:rsidP="00C00F11">
      <w:r>
        <w:t>Online training tool / webinar</w:t>
      </w:r>
    </w:p>
    <w:p w:rsidR="00796224" w:rsidRDefault="00796224" w:rsidP="00796224">
      <w:pPr>
        <w:pStyle w:val="ListParagraph"/>
        <w:numPr>
          <w:ilvl w:val="0"/>
          <w:numId w:val="10"/>
        </w:numPr>
      </w:pPr>
      <w:r>
        <w:t xml:space="preserve">Community </w:t>
      </w:r>
      <w:r w:rsidR="005925F3">
        <w:t>‘</w:t>
      </w:r>
      <w:r w:rsidRPr="00796224">
        <w:t>dummies</w:t>
      </w:r>
      <w:r>
        <w:t xml:space="preserve"> guide</w:t>
      </w:r>
      <w:r w:rsidR="005925F3">
        <w:t>’</w:t>
      </w:r>
    </w:p>
    <w:p w:rsidR="00796224" w:rsidRDefault="00796224" w:rsidP="00796224"/>
    <w:p w:rsidR="00796224" w:rsidRDefault="00796224" w:rsidP="00796224"/>
    <w:p w:rsidR="00796224" w:rsidRDefault="00796224" w:rsidP="00796224">
      <w:pPr>
        <w:rPr>
          <w:b/>
          <w:u w:val="single"/>
        </w:rPr>
      </w:pPr>
      <w:r w:rsidRPr="00796224">
        <w:rPr>
          <w:b/>
          <w:u w:val="single"/>
        </w:rPr>
        <w:t>Key Training Ideas</w:t>
      </w:r>
    </w:p>
    <w:p w:rsidR="00796224" w:rsidRDefault="00796224" w:rsidP="00796224">
      <w:pPr>
        <w:pStyle w:val="ListParagraph"/>
        <w:numPr>
          <w:ilvl w:val="0"/>
          <w:numId w:val="11"/>
        </w:numPr>
      </w:pPr>
      <w:r w:rsidRPr="00796224">
        <w:t>Induction</w:t>
      </w:r>
      <w:r>
        <w:t xml:space="preserve"> -&gt; new to access</w:t>
      </w:r>
    </w:p>
    <w:p w:rsidR="00796224" w:rsidRDefault="00796224" w:rsidP="00796224">
      <w:pPr>
        <w:pStyle w:val="ListParagraph"/>
        <w:numPr>
          <w:ilvl w:val="0"/>
          <w:numId w:val="11"/>
        </w:numPr>
      </w:pPr>
      <w:r>
        <w:t>Project delivery</w:t>
      </w:r>
    </w:p>
    <w:p w:rsidR="00796224" w:rsidRDefault="00545DF0" w:rsidP="00796224">
      <w:pPr>
        <w:pStyle w:val="ListParagraph"/>
        <w:numPr>
          <w:ilvl w:val="1"/>
          <w:numId w:val="11"/>
        </w:numPr>
      </w:pPr>
      <w:r>
        <w:t xml:space="preserve">Overall Project </w:t>
      </w:r>
      <w:r w:rsidR="00796224">
        <w:t>Management</w:t>
      </w:r>
      <w:r w:rsidR="005925F3">
        <w:t xml:space="preserve"> incl. procurement</w:t>
      </w:r>
    </w:p>
    <w:p w:rsidR="00796224" w:rsidRDefault="00796224" w:rsidP="00796224">
      <w:pPr>
        <w:pStyle w:val="ListParagraph"/>
        <w:numPr>
          <w:ilvl w:val="0"/>
          <w:numId w:val="11"/>
        </w:numPr>
      </w:pPr>
      <w:r>
        <w:lastRenderedPageBreak/>
        <w:t xml:space="preserve">Community dummies guide to delivering and maintaining </w:t>
      </w:r>
      <w:r w:rsidR="005925F3">
        <w:t>projects</w:t>
      </w:r>
    </w:p>
    <w:p w:rsidR="00796224" w:rsidRDefault="00796224" w:rsidP="00796224">
      <w:pPr>
        <w:pStyle w:val="ListParagraph"/>
        <w:numPr>
          <w:ilvl w:val="0"/>
          <w:numId w:val="11"/>
        </w:numPr>
      </w:pPr>
      <w:r>
        <w:t>Consultation methods and rational</w:t>
      </w:r>
      <w:r w:rsidR="005925F3">
        <w:t xml:space="preserve"> behind different methods</w:t>
      </w:r>
    </w:p>
    <w:p w:rsidR="00796224" w:rsidRPr="00796224" w:rsidRDefault="00796224" w:rsidP="005925F3">
      <w:pPr>
        <w:pStyle w:val="ListParagraph"/>
        <w:numPr>
          <w:ilvl w:val="0"/>
          <w:numId w:val="11"/>
        </w:numPr>
      </w:pPr>
      <w:r>
        <w:t>Post project evaluation</w:t>
      </w:r>
    </w:p>
    <w:sectPr w:rsidR="00796224" w:rsidRPr="00796224" w:rsidSect="00CE17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D2DA8"/>
    <w:multiLevelType w:val="hybridMultilevel"/>
    <w:tmpl w:val="4BF09EA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AA26DC"/>
    <w:multiLevelType w:val="hybridMultilevel"/>
    <w:tmpl w:val="164E20B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5C0492"/>
    <w:multiLevelType w:val="hybridMultilevel"/>
    <w:tmpl w:val="25DA93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ED4410"/>
    <w:multiLevelType w:val="hybridMultilevel"/>
    <w:tmpl w:val="A8BA86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642045"/>
    <w:multiLevelType w:val="hybridMultilevel"/>
    <w:tmpl w:val="510C8DE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9C32C5"/>
    <w:multiLevelType w:val="hybridMultilevel"/>
    <w:tmpl w:val="B41AD06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A16C80"/>
    <w:multiLevelType w:val="hybridMultilevel"/>
    <w:tmpl w:val="098E0B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FA2C19"/>
    <w:multiLevelType w:val="hybridMultilevel"/>
    <w:tmpl w:val="11D4610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5F19E8"/>
    <w:multiLevelType w:val="hybridMultilevel"/>
    <w:tmpl w:val="046603B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9C614A"/>
    <w:multiLevelType w:val="hybridMultilevel"/>
    <w:tmpl w:val="1A049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3234CC"/>
    <w:multiLevelType w:val="hybridMultilevel"/>
    <w:tmpl w:val="F2C078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500F6B"/>
    <w:multiLevelType w:val="hybridMultilevel"/>
    <w:tmpl w:val="375ABEB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B75C72"/>
    <w:multiLevelType w:val="hybridMultilevel"/>
    <w:tmpl w:val="9F10CC02"/>
    <w:lvl w:ilvl="0" w:tplc="080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7"/>
  </w:num>
  <w:num w:numId="5">
    <w:abstractNumId w:val="8"/>
  </w:num>
  <w:num w:numId="6">
    <w:abstractNumId w:val="2"/>
  </w:num>
  <w:num w:numId="7">
    <w:abstractNumId w:val="11"/>
  </w:num>
  <w:num w:numId="8">
    <w:abstractNumId w:val="12"/>
  </w:num>
  <w:num w:numId="9">
    <w:abstractNumId w:val="1"/>
  </w:num>
  <w:num w:numId="10">
    <w:abstractNumId w:val="10"/>
  </w:num>
  <w:num w:numId="11">
    <w:abstractNumId w:val="6"/>
  </w:num>
  <w:num w:numId="12">
    <w:abstractNumId w:val="4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1C4CBF"/>
    <w:rsid w:val="001C4CBF"/>
    <w:rsid w:val="00354F62"/>
    <w:rsid w:val="00545DF0"/>
    <w:rsid w:val="005925F3"/>
    <w:rsid w:val="00740166"/>
    <w:rsid w:val="00796224"/>
    <w:rsid w:val="00AA1035"/>
    <w:rsid w:val="00AF0FA6"/>
    <w:rsid w:val="00C00F11"/>
    <w:rsid w:val="00CE17F2"/>
    <w:rsid w:val="00F93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7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0F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Hendry</dc:creator>
  <cp:lastModifiedBy>user</cp:lastModifiedBy>
  <cp:revision>2</cp:revision>
  <dcterms:created xsi:type="dcterms:W3CDTF">2018-04-26T08:38:00Z</dcterms:created>
  <dcterms:modified xsi:type="dcterms:W3CDTF">2018-04-26T08:38:00Z</dcterms:modified>
</cp:coreProperties>
</file>